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46AA2" w14:textId="2C46977E" w:rsidR="00293C26" w:rsidRPr="00AF61A9" w:rsidRDefault="00293C26" w:rsidP="001A2DB7">
      <w:pPr>
        <w:pStyle w:val="Nagwek1"/>
        <w:spacing w:befor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E62E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469/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9773</w:t>
      </w:r>
      <w:r w:rsidRPr="007E62E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 w:rsidR="001A2D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7E62E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 w:rsidR="001A2D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7E62E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 w:rsidR="001A2D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7E62E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</w:t>
      </w:r>
      <w:r w:rsidRPr="007E62E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marca 2023 r.</w:t>
      </w:r>
      <w:r w:rsidR="001A2D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="001A2D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7E62E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sprawie wniesienia pod obrady Sejmiku Województwa Podkarpackiego</w:t>
      </w:r>
      <w:r w:rsidR="001A2D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7E62E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projektu uchwały Sejmiku </w:t>
      </w:r>
      <w:r w:rsidRPr="007E62E6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 powołania komisji konkursowej do</w:t>
      </w:r>
      <w:r w:rsidR="001A2DB7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7E62E6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przeprowadzenia konkursu na stanowisko dyrektora Wojewódzkiego Szpitala</w:t>
      </w:r>
      <w:r w:rsidR="001A2DB7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7E62E6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im. Zofii z Zamoyskich Tarnowskiej w Tarnobrzegu</w:t>
      </w:r>
      <w:r w:rsidR="001A2DB7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</w:p>
    <w:p w14:paraId="460BBA85" w14:textId="77777777" w:rsidR="00293C26" w:rsidRPr="00AF61A9" w:rsidRDefault="00293C26" w:rsidP="00293C2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.)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4AFF48D9" w14:textId="77777777" w:rsidR="00293C26" w:rsidRPr="00AF61A9" w:rsidRDefault="00293C26" w:rsidP="00293C26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E9A8014" w14:textId="77777777" w:rsidR="00293C26" w:rsidRPr="00AF61A9" w:rsidRDefault="00293C26" w:rsidP="00293C2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48305189" w14:textId="77777777" w:rsidR="00293C26" w:rsidRPr="00AF61A9" w:rsidRDefault="00293C26" w:rsidP="00293C2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00B4DF8C" w14:textId="77777777" w:rsidR="00293C26" w:rsidRPr="00AF61A9" w:rsidRDefault="00293C26" w:rsidP="00293C2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F0AB1E" w14:textId="77777777" w:rsidR="00293C26" w:rsidRPr="007E62E6" w:rsidRDefault="00293C26" w:rsidP="00293C26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E62E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6CE16CA6" w14:textId="77777777" w:rsidR="00293C26" w:rsidRPr="00AF61A9" w:rsidRDefault="00293C26" w:rsidP="00293C2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11FDF0" w14:textId="77777777" w:rsidR="00293C26" w:rsidRPr="00DD7DF6" w:rsidRDefault="00293C26" w:rsidP="00293C26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DD7DF6">
        <w:t xml:space="preserve"> </w:t>
      </w:r>
      <w:r w:rsidRPr="00DD7DF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powołania komisji konkursowej do przeprowadzenia konkursu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Pr="00DD7DF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na stanowisko dyrektor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Pr="00DD7DF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Wojewódzkiego Szpitala im. Zofii z Zamoyskich Tarnowskiej w Tarnobrzegu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1047ADBE" w14:textId="77777777" w:rsidR="00293C26" w:rsidRPr="00AF61A9" w:rsidRDefault="00293C26" w:rsidP="00293C2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8E1056D" w14:textId="77777777" w:rsidR="00293C26" w:rsidRPr="007E62E6" w:rsidRDefault="00293C26" w:rsidP="00293C26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E62E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5B99F14D" w14:textId="77777777" w:rsidR="00293C26" w:rsidRPr="00AF61A9" w:rsidRDefault="00293C26" w:rsidP="00293C2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BCAF47C" w14:textId="77777777" w:rsidR="00293C26" w:rsidRPr="00AF61A9" w:rsidRDefault="00293C26" w:rsidP="00293C2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741206E5" w14:textId="77777777" w:rsidR="00293C26" w:rsidRPr="00AF61A9" w:rsidRDefault="00293C26" w:rsidP="00293C2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29F74D3" w14:textId="77777777" w:rsidR="00293C26" w:rsidRPr="007E62E6" w:rsidRDefault="00293C26" w:rsidP="00293C26">
      <w:pPr>
        <w:pStyle w:val="Nagwek2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E62E6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6A51C9BF" w14:textId="77777777" w:rsidR="00293C26" w:rsidRPr="00AF61A9" w:rsidRDefault="00293C26" w:rsidP="00293C26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EB59168" w14:textId="77777777" w:rsidR="00293C26" w:rsidRDefault="00293C26" w:rsidP="00293C2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769827A2" w14:textId="77777777" w:rsidR="00293C26" w:rsidRDefault="00293C26" w:rsidP="00293C2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DBDA170" w14:textId="77777777" w:rsidR="00293C26" w:rsidRPr="00975F0C" w:rsidRDefault="00293C26" w:rsidP="00293C26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975F0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EE7152F" w14:textId="77777777" w:rsidR="00293C26" w:rsidRPr="00975F0C" w:rsidRDefault="00293C26" w:rsidP="00293C26">
      <w:pPr>
        <w:spacing w:after="0"/>
        <w:rPr>
          <w:rFonts w:ascii="Arial" w:eastAsiaTheme="minorEastAsia" w:hAnsi="Arial" w:cs="Arial"/>
        </w:rPr>
      </w:pPr>
      <w:r w:rsidRPr="00975F0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46355E6C" w14:textId="77777777" w:rsidR="00293C26" w:rsidRDefault="00293C26" w:rsidP="00293C2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87436B8" w14:textId="77777777" w:rsidR="00293C26" w:rsidRDefault="00293C26" w:rsidP="00293C2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D63F061" w14:textId="77777777" w:rsidR="00293C26" w:rsidRDefault="00293C26" w:rsidP="00293C2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E09BAA4" w14:textId="77777777" w:rsidR="00293C26" w:rsidRDefault="00293C26" w:rsidP="00293C2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649F3BA" w14:textId="77777777" w:rsidR="00293C26" w:rsidRDefault="00293C26" w:rsidP="00293C2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E1811B8" w14:textId="77777777" w:rsidR="00293C26" w:rsidRDefault="00293C26" w:rsidP="00293C2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C6C8FF2" w14:textId="2ECEE04C" w:rsidR="00293C26" w:rsidRPr="00AF61A9" w:rsidRDefault="00293C26" w:rsidP="00293C26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EC88053" w14:textId="77777777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Times New Roman"/>
          <w:i/>
          <w:sz w:val="24"/>
          <w:szCs w:val="20"/>
          <w:lang w:eastAsia="pl-PL"/>
        </w:rPr>
      </w:pPr>
      <w:r w:rsidRPr="006A6FC0">
        <w:rPr>
          <w:rFonts w:ascii="Arial" w:eastAsia="Times New Roman" w:hAnsi="Arial" w:cs="Times New Roman"/>
          <w:i/>
          <w:sz w:val="24"/>
          <w:szCs w:val="20"/>
          <w:lang w:eastAsia="pl-PL"/>
        </w:rPr>
        <w:t>projekt</w:t>
      </w:r>
    </w:p>
    <w:p w14:paraId="0CEFBD68" w14:textId="48DF7C8C" w:rsidR="006A6FC0" w:rsidRPr="006A6FC0" w:rsidRDefault="006A6FC0" w:rsidP="006A6FC0">
      <w:pPr>
        <w:keepNext/>
        <w:keepLines/>
        <w:overflowPunct w:val="0"/>
        <w:autoSpaceDE w:val="0"/>
        <w:autoSpaceDN w:val="0"/>
        <w:adjustRightInd w:val="0"/>
        <w:spacing w:before="240" w:after="240" w:line="240" w:lineRule="auto"/>
        <w:jc w:val="center"/>
        <w:outlineLvl w:val="0"/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</w:pPr>
      <w:r w:rsidRPr="006A6FC0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t>Uchwała Nr</w:t>
      </w:r>
      <w:r w:rsidRPr="006A6FC0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br/>
        <w:t>Sejmiku Województwa Podkarpackiego</w:t>
      </w:r>
      <w:r w:rsidRPr="006A6FC0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br/>
        <w:t>z dnia</w:t>
      </w:r>
      <w:r w:rsidRPr="006A6FC0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br/>
        <w:t>w sprawie powołania komisji konkursowej do przeprowadzenia konkursu</w:t>
      </w:r>
      <w:r w:rsidRPr="006A6FC0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br/>
        <w:t>na stanowisko dyrektora</w:t>
      </w:r>
      <w:r w:rsidRPr="006A6FC0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br/>
      </w:r>
      <w:bookmarkStart w:id="1" w:name="_Hlk126136669"/>
      <w:r w:rsidRPr="006A6FC0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t xml:space="preserve">Wojewódzkiego </w:t>
      </w:r>
      <w:r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t>Szpitala im. Zofii z Zamoyskich Tarnowskiej w Tarnobrzegu.</w:t>
      </w:r>
      <w:bookmarkEnd w:id="1"/>
    </w:p>
    <w:p w14:paraId="6441FCAC" w14:textId="0E56C05C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>Działając na podstawie</w:t>
      </w:r>
      <w:r w:rsidRPr="006A6FC0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 </w:t>
      </w:r>
      <w:r w:rsidRPr="006A6FC0"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  <w:t>art. 18 pkt 20 ustawy z dnia 5 czerwca 1998 r. o samorządzie województwa (Dz. U. z 2022 r., poz. 2094</w:t>
      </w:r>
      <w:r w:rsidR="00C57F2D"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  <w:t xml:space="preserve"> t.j.</w:t>
      </w:r>
      <w:r w:rsidRPr="006A6FC0"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  <w:t xml:space="preserve">), </w:t>
      </w: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 xml:space="preserve">art. 49 ust. 1 pkt 1 ustawy z dnia </w:t>
      </w:r>
      <w:r w:rsidR="00BD6ED7">
        <w:rPr>
          <w:rFonts w:ascii="Arial" w:eastAsia="Times New Roman" w:hAnsi="Arial" w:cs="Times New Roman"/>
          <w:sz w:val="24"/>
          <w:szCs w:val="24"/>
          <w:lang w:eastAsia="pl-PL"/>
        </w:rPr>
        <w:br/>
      </w: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 xml:space="preserve">15 kwietnia 2011 r. o działalności leczniczej (Dz. U. z 2022 r., poz. 633 z późn. zm.) oraz </w:t>
      </w:r>
      <w:r w:rsidRPr="006A6FC0">
        <w:rPr>
          <w:rFonts w:ascii="Arial" w:eastAsia="Times New Roman" w:hAnsi="Arial" w:cs="Arial"/>
          <w:sz w:val="24"/>
          <w:szCs w:val="24"/>
          <w:lang w:eastAsia="pl-PL"/>
        </w:rPr>
        <w:t>§</w:t>
      </w: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 xml:space="preserve"> 3 ust. 1 i 3 oraz § 10 pkt 1 rozporządzenia Ministra Zdrowia z dnia 6 lutego </w:t>
      </w:r>
      <w:r w:rsidR="00BD6ED7">
        <w:rPr>
          <w:rFonts w:ascii="Arial" w:eastAsia="Times New Roman" w:hAnsi="Arial" w:cs="Times New Roman"/>
          <w:sz w:val="24"/>
          <w:szCs w:val="24"/>
          <w:lang w:eastAsia="pl-PL"/>
        </w:rPr>
        <w:br/>
      </w: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>2012 r. w sprawie sposobu przeprowadzania konkursu na niektóre stanowiska kierownicze w podmiocie leczniczym niebędącym przedsiębiorcą (Dz. U</w:t>
      </w:r>
      <w:r w:rsidR="00BD6ED7">
        <w:rPr>
          <w:rFonts w:ascii="Arial" w:eastAsia="Times New Roman" w:hAnsi="Arial" w:cs="Times New Roman"/>
          <w:sz w:val="24"/>
          <w:szCs w:val="24"/>
          <w:lang w:eastAsia="pl-PL"/>
        </w:rPr>
        <w:t>.</w:t>
      </w: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 xml:space="preserve"> z 2021 r., </w:t>
      </w:r>
      <w:r w:rsidR="00BD6ED7">
        <w:rPr>
          <w:rFonts w:ascii="Arial" w:eastAsia="Times New Roman" w:hAnsi="Arial" w:cs="Times New Roman"/>
          <w:sz w:val="24"/>
          <w:szCs w:val="24"/>
          <w:lang w:eastAsia="pl-PL"/>
        </w:rPr>
        <w:br/>
      </w: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 xml:space="preserve">poz. 430) </w:t>
      </w:r>
    </w:p>
    <w:p w14:paraId="52872DAC" w14:textId="77777777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pl-PL"/>
        </w:rPr>
      </w:pPr>
      <w:r w:rsidRPr="006A6FC0">
        <w:rPr>
          <w:rFonts w:ascii="Arial" w:eastAsia="Times New Roman" w:hAnsi="Arial" w:cs="Times New Roman"/>
          <w:b/>
          <w:sz w:val="24"/>
          <w:szCs w:val="24"/>
          <w:lang w:eastAsia="pl-PL"/>
        </w:rPr>
        <w:t>Sejmik Województwa Podkarpackiego</w:t>
      </w:r>
    </w:p>
    <w:p w14:paraId="26EFFB80" w14:textId="77777777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pl-PL"/>
        </w:rPr>
      </w:pPr>
      <w:r w:rsidRPr="006A6FC0">
        <w:rPr>
          <w:rFonts w:ascii="Arial" w:eastAsia="Times New Roman" w:hAnsi="Arial" w:cs="Times New Roman"/>
          <w:b/>
          <w:sz w:val="24"/>
          <w:szCs w:val="24"/>
          <w:lang w:eastAsia="pl-PL"/>
        </w:rPr>
        <w:t>uchwala, co następuje:</w:t>
      </w:r>
    </w:p>
    <w:p w14:paraId="5F901312" w14:textId="77777777" w:rsidR="006A6FC0" w:rsidRPr="006A6FC0" w:rsidRDefault="006A6FC0" w:rsidP="006A6FC0">
      <w:pPr>
        <w:overflowPunct w:val="0"/>
        <w:autoSpaceDE w:val="0"/>
        <w:autoSpaceDN w:val="0"/>
        <w:adjustRightInd w:val="0"/>
        <w:spacing w:before="240" w:after="0" w:line="240" w:lineRule="auto"/>
        <w:ind w:left="3540" w:hanging="3540"/>
        <w:jc w:val="center"/>
        <w:rPr>
          <w:rFonts w:ascii="Arial" w:eastAsia="Times New Roman" w:hAnsi="Arial" w:cs="Times New Roman"/>
          <w:b/>
          <w:sz w:val="24"/>
          <w:szCs w:val="24"/>
          <w:lang w:eastAsia="pl-PL"/>
        </w:rPr>
      </w:pPr>
      <w:r w:rsidRPr="006A6FC0">
        <w:rPr>
          <w:rFonts w:ascii="Arial" w:eastAsia="Times New Roman" w:hAnsi="Arial" w:cs="Times New Roman"/>
          <w:b/>
          <w:sz w:val="24"/>
          <w:szCs w:val="24"/>
          <w:lang w:eastAsia="pl-PL"/>
        </w:rPr>
        <w:t>§ 1</w:t>
      </w:r>
    </w:p>
    <w:p w14:paraId="353894DF" w14:textId="50305FDB" w:rsidR="006A6FC0" w:rsidRPr="006A6FC0" w:rsidRDefault="006A6FC0" w:rsidP="006A6FC0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 xml:space="preserve">Powołuje się komisję konkursową do przeprowadzenia konkursu na stanowisko dyrektora </w:t>
      </w:r>
      <w:r w:rsidRPr="006A6FC0">
        <w:rPr>
          <w:rFonts w:ascii="Arial" w:eastAsiaTheme="majorEastAsia" w:hAnsi="Arial" w:cs="Arial"/>
          <w:color w:val="000000" w:themeColor="text1"/>
          <w:sz w:val="24"/>
          <w:szCs w:val="24"/>
          <w:lang w:eastAsia="pl-PL"/>
        </w:rPr>
        <w:t>Wojewódzkiego Szpitala im. Zofii z Zamoyskich Tarnowskiej w Tarnobrzegu</w:t>
      </w:r>
      <w:r>
        <w:rPr>
          <w:rFonts w:ascii="Arial" w:eastAsiaTheme="majorEastAsia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>w składzie:</w:t>
      </w:r>
    </w:p>
    <w:p w14:paraId="56B4081A" w14:textId="2C109A40" w:rsidR="006A6FC0" w:rsidRPr="006A6FC0" w:rsidRDefault="006A6FC0" w:rsidP="006A6FC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 xml:space="preserve">Przewodniczący </w:t>
      </w:r>
      <w:r w:rsidR="000F3453">
        <w:rPr>
          <w:rFonts w:ascii="Arial" w:eastAsia="Times New Roman" w:hAnsi="Arial" w:cs="Times New Roman"/>
          <w:sz w:val="24"/>
          <w:szCs w:val="24"/>
          <w:lang w:eastAsia="pl-PL"/>
        </w:rPr>
        <w:t>-</w:t>
      </w: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 xml:space="preserve"> ……………..- przedstawiciel Województwa Podkarpackiego.</w:t>
      </w:r>
    </w:p>
    <w:p w14:paraId="53A7A629" w14:textId="77777777" w:rsidR="006A6FC0" w:rsidRPr="006A6FC0" w:rsidRDefault="006A6FC0" w:rsidP="006A6FC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>Członkowie:</w:t>
      </w:r>
    </w:p>
    <w:p w14:paraId="619E4F21" w14:textId="77777777" w:rsidR="006A6FC0" w:rsidRPr="006A6FC0" w:rsidRDefault="006A6FC0" w:rsidP="006A6FC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A6FC0">
        <w:rPr>
          <w:rFonts w:ascii="Arial" w:eastAsia="Times New Roman" w:hAnsi="Arial" w:cs="Times New Roman"/>
          <w:sz w:val="24"/>
          <w:szCs w:val="20"/>
          <w:lang w:eastAsia="pl-PL"/>
        </w:rPr>
        <w:t xml:space="preserve">………………………. </w:t>
      </w:r>
      <w:r w:rsidRPr="006A6FC0">
        <w:rPr>
          <w:rFonts w:ascii="Arial" w:eastAsia="Times New Roman" w:hAnsi="Arial" w:cs="Arial"/>
          <w:sz w:val="24"/>
          <w:szCs w:val="24"/>
          <w:lang w:eastAsia="pl-PL"/>
        </w:rPr>
        <w:t>- lekarz, przedstawiciel Województwa Podkarpackiego,</w:t>
      </w:r>
    </w:p>
    <w:p w14:paraId="114E95D5" w14:textId="77777777" w:rsidR="006A6FC0" w:rsidRPr="006A6FC0" w:rsidRDefault="006A6FC0" w:rsidP="006A6FC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A6FC0">
        <w:rPr>
          <w:rFonts w:ascii="Arial" w:eastAsia="Times New Roman" w:hAnsi="Arial" w:cs="Arial"/>
          <w:sz w:val="24"/>
          <w:szCs w:val="24"/>
          <w:lang w:eastAsia="pl-PL"/>
        </w:rPr>
        <w:t>……………………….. -  przedstawiciel Województwa Podkarpackiego,</w:t>
      </w:r>
    </w:p>
    <w:p w14:paraId="0ED6D4FD" w14:textId="77777777" w:rsidR="006A6FC0" w:rsidRPr="006A6FC0" w:rsidRDefault="006A6FC0" w:rsidP="006A6FC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A6FC0">
        <w:rPr>
          <w:rFonts w:ascii="Arial" w:eastAsia="Times New Roman" w:hAnsi="Arial" w:cs="Arial"/>
          <w:sz w:val="24"/>
          <w:szCs w:val="24"/>
          <w:lang w:eastAsia="pl-PL"/>
        </w:rPr>
        <w:t>………………………...- przedstawiciel Województwa Podkarpackiego,</w:t>
      </w:r>
    </w:p>
    <w:p w14:paraId="62B5A1C2" w14:textId="77777777" w:rsidR="006A6FC0" w:rsidRPr="006A6FC0" w:rsidRDefault="006A6FC0" w:rsidP="006A6FC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A6FC0">
        <w:rPr>
          <w:rFonts w:ascii="Arial" w:eastAsia="Times New Roman" w:hAnsi="Arial" w:cs="Arial"/>
          <w:sz w:val="24"/>
          <w:szCs w:val="24"/>
          <w:lang w:eastAsia="pl-PL"/>
        </w:rPr>
        <w:t>………………………... - przedstawiciel Województwa Podkarpackiego,</w:t>
      </w:r>
    </w:p>
    <w:p w14:paraId="6D0B83FD" w14:textId="083BFD46" w:rsidR="006A6FC0" w:rsidRPr="006A6FC0" w:rsidRDefault="006A6FC0" w:rsidP="006A6FC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A6FC0">
        <w:rPr>
          <w:rFonts w:ascii="Arial" w:eastAsia="Times New Roman" w:hAnsi="Arial" w:cs="Arial"/>
          <w:sz w:val="24"/>
          <w:szCs w:val="24"/>
          <w:lang w:eastAsia="pl-PL"/>
        </w:rPr>
        <w:t>………………………....- przedstawiciel Województwa Podkarpackiego</w:t>
      </w:r>
      <w:r w:rsidR="001D434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DD36C0E" w14:textId="029C55E0" w:rsidR="006A6FC0" w:rsidRPr="006A6FC0" w:rsidRDefault="006A6FC0" w:rsidP="006A6FC0">
      <w:pPr>
        <w:numPr>
          <w:ilvl w:val="0"/>
          <w:numId w:val="1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6FC0">
        <w:rPr>
          <w:rFonts w:ascii="Arial" w:eastAsia="Times New Roman" w:hAnsi="Arial" w:cs="Arial"/>
          <w:sz w:val="24"/>
          <w:szCs w:val="24"/>
          <w:lang w:eastAsia="pl-PL"/>
        </w:rPr>
        <w:t>……………………..</w:t>
      </w:r>
      <w:r w:rsidR="000F3453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Pr="006A6FC0">
        <w:rPr>
          <w:rFonts w:ascii="Arial" w:eastAsia="Times New Roman" w:hAnsi="Arial" w:cs="Arial"/>
          <w:sz w:val="24"/>
          <w:szCs w:val="24"/>
          <w:lang w:eastAsia="pl-PL"/>
        </w:rPr>
        <w:t xml:space="preserve"> przedstawiciel Rady Społecznej przy</w:t>
      </w: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 xml:space="preserve"> Wojewódzkim 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>Szpitalu im. Zofii z Zamoyskich Tarnowskiej w Tarnobrzegu</w:t>
      </w: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>.</w:t>
      </w:r>
    </w:p>
    <w:p w14:paraId="62E54BB2" w14:textId="77777777" w:rsidR="006A6FC0" w:rsidRPr="006A6FC0" w:rsidRDefault="006A6FC0" w:rsidP="006353A0">
      <w:pPr>
        <w:overflowPunct w:val="0"/>
        <w:autoSpaceDE w:val="0"/>
        <w:autoSpaceDN w:val="0"/>
        <w:adjustRightInd w:val="0"/>
        <w:spacing w:before="240" w:after="120" w:line="360" w:lineRule="auto"/>
        <w:ind w:left="3901" w:firstLine="493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6A6FC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§ 2</w:t>
      </w:r>
    </w:p>
    <w:p w14:paraId="1195DA30" w14:textId="77777777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A6FC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Wykonanie uchwały powierza się Zarządowi Województwa Podkarpackiego.</w:t>
      </w:r>
    </w:p>
    <w:p w14:paraId="3CE013D7" w14:textId="77777777" w:rsidR="006A6FC0" w:rsidRPr="006A6FC0" w:rsidRDefault="006A6FC0" w:rsidP="006353A0">
      <w:pPr>
        <w:overflowPunct w:val="0"/>
        <w:autoSpaceDE w:val="0"/>
        <w:autoSpaceDN w:val="0"/>
        <w:adjustRightInd w:val="0"/>
        <w:spacing w:before="240"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pl-PL"/>
        </w:rPr>
      </w:pPr>
      <w:r w:rsidRPr="006A6FC0">
        <w:rPr>
          <w:rFonts w:ascii="Arial" w:eastAsia="Times New Roman" w:hAnsi="Arial" w:cs="Times New Roman"/>
          <w:b/>
          <w:sz w:val="24"/>
          <w:szCs w:val="24"/>
          <w:lang w:eastAsia="pl-PL"/>
        </w:rPr>
        <w:t>§ 3</w:t>
      </w:r>
    </w:p>
    <w:p w14:paraId="7B6605FB" w14:textId="77777777" w:rsidR="006A6FC0" w:rsidRPr="006A6FC0" w:rsidRDefault="006A6FC0" w:rsidP="006A6FC0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>Uchwała wchodzi w życie z dniem podjęcia.</w:t>
      </w:r>
    </w:p>
    <w:p w14:paraId="14005716" w14:textId="77777777" w:rsidR="006A6FC0" w:rsidRPr="006A6FC0" w:rsidRDefault="006A6FC0" w:rsidP="006A6FC0">
      <w:pPr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br w:type="page"/>
      </w:r>
    </w:p>
    <w:p w14:paraId="6C19A5DB" w14:textId="77777777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A6FC0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Uzasadnienie</w:t>
      </w:r>
    </w:p>
    <w:p w14:paraId="2EFCAB9C" w14:textId="77777777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504CA0" w14:textId="23B6CBDE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pl-PL"/>
        </w:rPr>
      </w:pPr>
      <w:r w:rsidRPr="006A6FC0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do projektu uchwały Sejmiku Województwa Podkarpackiego </w:t>
      </w:r>
      <w:r w:rsidRPr="006A6FC0">
        <w:rPr>
          <w:rFonts w:ascii="Arial" w:eastAsia="Times New Roman" w:hAnsi="Arial" w:cs="Times New Roman"/>
          <w:b/>
          <w:sz w:val="24"/>
          <w:szCs w:val="24"/>
          <w:lang w:eastAsia="pl-PL"/>
        </w:rPr>
        <w:br/>
        <w:t xml:space="preserve">w sprawie powołania komisji konkursowej do przeprowadzenia konkursu </w:t>
      </w:r>
      <w:r w:rsidRPr="006A6FC0">
        <w:rPr>
          <w:rFonts w:ascii="Arial" w:eastAsia="Times New Roman" w:hAnsi="Arial" w:cs="Times New Roman"/>
          <w:b/>
          <w:sz w:val="24"/>
          <w:szCs w:val="24"/>
          <w:lang w:eastAsia="pl-PL"/>
        </w:rPr>
        <w:br/>
        <w:t xml:space="preserve">na stanowisko dyrektora </w:t>
      </w:r>
    </w:p>
    <w:p w14:paraId="59985E81" w14:textId="2697AC39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A6FC0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Wojewódzkiego </w:t>
      </w:r>
      <w:r>
        <w:rPr>
          <w:rFonts w:ascii="Arial" w:eastAsia="Times New Roman" w:hAnsi="Arial" w:cs="Times New Roman"/>
          <w:b/>
          <w:sz w:val="24"/>
          <w:szCs w:val="24"/>
          <w:lang w:eastAsia="pl-PL"/>
        </w:rPr>
        <w:t>Szpitala im. Zofii z Zamoyskich Tarnowskiej w Tarnobrzegu</w:t>
      </w:r>
      <w:r w:rsidRPr="006A6FC0">
        <w:rPr>
          <w:rFonts w:ascii="Arial" w:eastAsia="Times New Roman" w:hAnsi="Arial" w:cs="Times New Roman"/>
          <w:b/>
          <w:sz w:val="24"/>
          <w:szCs w:val="24"/>
          <w:lang w:eastAsia="pl-PL"/>
        </w:rPr>
        <w:t>.</w:t>
      </w:r>
    </w:p>
    <w:p w14:paraId="456E6689" w14:textId="77777777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607049" w14:textId="77777777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C0642F" w14:textId="19403451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A6FC0">
        <w:rPr>
          <w:rFonts w:ascii="Arial" w:eastAsia="Times New Roman" w:hAnsi="Arial" w:cs="Arial"/>
          <w:sz w:val="24"/>
          <w:szCs w:val="24"/>
          <w:lang w:eastAsia="pl-PL"/>
        </w:rPr>
        <w:t xml:space="preserve">W związku z </w:t>
      </w:r>
      <w:r w:rsidRPr="005D3A2B">
        <w:rPr>
          <w:rFonts w:ascii="Arial" w:eastAsia="Times New Roman" w:hAnsi="Arial" w:cs="Arial"/>
          <w:sz w:val="24"/>
          <w:szCs w:val="24"/>
          <w:lang w:eastAsia="pl-PL"/>
        </w:rPr>
        <w:t>vacatem</w:t>
      </w:r>
      <w:r w:rsidRPr="006A6FC0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6A6FC0">
        <w:rPr>
          <w:rFonts w:ascii="Arial" w:eastAsia="Times New Roman" w:hAnsi="Arial" w:cs="Arial"/>
          <w:sz w:val="24"/>
          <w:szCs w:val="24"/>
          <w:lang w:eastAsia="pl-PL"/>
        </w:rPr>
        <w:t xml:space="preserve">na stanowisku dyrektora </w:t>
      </w: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 xml:space="preserve">Wojewódzkiego </w:t>
      </w:r>
      <w:r w:rsidR="00492F11">
        <w:rPr>
          <w:rFonts w:ascii="Arial" w:eastAsia="Times New Roman" w:hAnsi="Arial" w:cs="Times New Roman"/>
          <w:sz w:val="24"/>
          <w:szCs w:val="24"/>
          <w:lang w:eastAsia="pl-PL"/>
        </w:rPr>
        <w:t>Szpitala im. Zofii z Zamoyskich Tarnowskiej w Tarnobrzegu</w:t>
      </w:r>
      <w:r w:rsidRPr="006A6FC0">
        <w:rPr>
          <w:rFonts w:ascii="Arial" w:eastAsia="Times New Roman" w:hAnsi="Arial" w:cs="Times New Roman"/>
          <w:sz w:val="24"/>
          <w:szCs w:val="24"/>
          <w:lang w:eastAsia="pl-PL"/>
        </w:rPr>
        <w:t xml:space="preserve"> </w:t>
      </w:r>
      <w:r w:rsidRPr="006A6FC0">
        <w:rPr>
          <w:rFonts w:ascii="Arial" w:eastAsia="Times New Roman" w:hAnsi="Arial" w:cs="Arial"/>
          <w:sz w:val="24"/>
          <w:szCs w:val="24"/>
          <w:lang w:eastAsia="pl-PL"/>
        </w:rPr>
        <w:t xml:space="preserve">zachodzi konieczność przeprowadzenia procedury konkursowej. </w:t>
      </w:r>
    </w:p>
    <w:p w14:paraId="34D01360" w14:textId="26F07299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A6FC0">
        <w:rPr>
          <w:rFonts w:ascii="Arial" w:eastAsia="Times New Roman" w:hAnsi="Arial" w:cs="Arial"/>
          <w:sz w:val="24"/>
          <w:szCs w:val="24"/>
          <w:lang w:eastAsia="pl-PL"/>
        </w:rPr>
        <w:t>Zgodnie z regulacją art. 49 ust.</w:t>
      </w:r>
      <w:r w:rsidR="006A596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A6FC0">
        <w:rPr>
          <w:rFonts w:ascii="Arial" w:eastAsia="Times New Roman" w:hAnsi="Arial" w:cs="Arial"/>
          <w:sz w:val="24"/>
          <w:szCs w:val="24"/>
          <w:lang w:eastAsia="pl-PL"/>
        </w:rPr>
        <w:t xml:space="preserve">1 pkt 1 ustawy z dnia 15 kwietnia 2011 r. </w:t>
      </w:r>
      <w:r w:rsidR="00A70D7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6A6FC0">
        <w:rPr>
          <w:rFonts w:ascii="Arial" w:eastAsia="Times New Roman" w:hAnsi="Arial" w:cs="Arial"/>
          <w:sz w:val="24"/>
          <w:szCs w:val="24"/>
          <w:lang w:eastAsia="pl-PL"/>
        </w:rPr>
        <w:t>o działalności leczniczej (Dz. U. z 2022 r., poz. 633 z późn. zm.</w:t>
      </w:r>
      <w:r w:rsidR="003C55E3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Pr="006A6FC0">
        <w:rPr>
          <w:rFonts w:ascii="Arial" w:eastAsia="Times New Roman" w:hAnsi="Arial" w:cs="Arial"/>
          <w:sz w:val="24"/>
          <w:szCs w:val="24"/>
          <w:lang w:eastAsia="pl-PL"/>
        </w:rPr>
        <w:t xml:space="preserve"> postępowanie konkursowe na stanowisko kierownika w podmiocie leczniczym przeprowadza się  </w:t>
      </w:r>
      <w:r w:rsidR="00A70D7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6A6FC0">
        <w:rPr>
          <w:rFonts w:ascii="Arial" w:eastAsia="Times New Roman" w:hAnsi="Arial" w:cs="Arial"/>
          <w:sz w:val="24"/>
          <w:szCs w:val="24"/>
          <w:lang w:eastAsia="pl-PL"/>
        </w:rPr>
        <w:t xml:space="preserve">w trybie rozporządzenia Ministra Zdrowia z dnia 6 lutego 2012 r. </w:t>
      </w:r>
      <w:r w:rsidRPr="006A6FC0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sprawie sposobu przeprowadzenia konkursu na niektóre stanowiska kierownicze </w:t>
      </w:r>
      <w:r w:rsidRPr="006A6FC0">
        <w:rPr>
          <w:rFonts w:ascii="Arial" w:eastAsia="Times New Roman" w:hAnsi="Arial" w:cs="Arial"/>
          <w:sz w:val="24"/>
          <w:szCs w:val="24"/>
          <w:lang w:eastAsia="pl-PL"/>
        </w:rPr>
        <w:br/>
        <w:t>w podmiocie leczniczym niebędącym przedsiębiorcą (Dz. U. z 2021 r., poz. 430).</w:t>
      </w:r>
    </w:p>
    <w:p w14:paraId="2D841B79" w14:textId="4F23C7D3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A6FC0">
        <w:rPr>
          <w:rFonts w:ascii="Arial" w:eastAsia="Times New Roman" w:hAnsi="Arial" w:cs="Arial"/>
          <w:sz w:val="24"/>
          <w:szCs w:val="24"/>
          <w:lang w:eastAsia="pl-PL"/>
        </w:rPr>
        <w:t xml:space="preserve">W skład komisji konkursowej wchodzi od trzech do sześciu przedstawicieli podmiotu, który utworzył zakład, posiadających wykształcenie wyższe w tym przynajmniej jeden lekarz; podmiot tworzący wskazuje spośród przedstawicieli przewodniczącego komisji. W skład komisji wchodzi również przedstawiciel rady społecznej podmiotu leczniczego. </w:t>
      </w:r>
    </w:p>
    <w:p w14:paraId="401EC361" w14:textId="77777777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A6FC0">
        <w:rPr>
          <w:rFonts w:ascii="Arial" w:eastAsia="Times New Roman" w:hAnsi="Arial" w:cs="Arial"/>
          <w:sz w:val="24"/>
          <w:szCs w:val="24"/>
          <w:lang w:eastAsia="pl-PL"/>
        </w:rPr>
        <w:t>Mając na uwadze powyższe podjęcie przedmiotowej uchwały Sejmiku jest w pełni uzasadnione.</w:t>
      </w:r>
      <w:r w:rsidRPr="006A6FC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773A3295" w14:textId="77777777" w:rsidR="006A6FC0" w:rsidRPr="006A6FC0" w:rsidRDefault="006A6FC0" w:rsidP="006A6F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9E2438E" w14:textId="77777777" w:rsidR="004572A5" w:rsidRDefault="004572A5"/>
    <w:sectPr w:rsidR="004572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E3F5C"/>
    <w:multiLevelType w:val="hybridMultilevel"/>
    <w:tmpl w:val="72EC3FB2"/>
    <w:lvl w:ilvl="0" w:tplc="80F4B01A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7D2F1E"/>
    <w:multiLevelType w:val="multilevel"/>
    <w:tmpl w:val="7C6013E6"/>
    <w:lvl w:ilvl="0">
      <w:start w:val="1"/>
      <w:numFmt w:val="decimal"/>
      <w:lvlText w:val="%1)"/>
      <w:legacy w:legacy="1" w:legacySpace="120" w:legacyIndent="360"/>
      <w:lvlJc w:val="left"/>
      <w:pPr>
        <w:ind w:left="643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98705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27395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2A5"/>
    <w:rsid w:val="00003996"/>
    <w:rsid w:val="000F3453"/>
    <w:rsid w:val="001A2DB7"/>
    <w:rsid w:val="001D4341"/>
    <w:rsid w:val="00293C26"/>
    <w:rsid w:val="003C55E3"/>
    <w:rsid w:val="004572A5"/>
    <w:rsid w:val="00492F11"/>
    <w:rsid w:val="005D3A2B"/>
    <w:rsid w:val="006353A0"/>
    <w:rsid w:val="00665150"/>
    <w:rsid w:val="006A5965"/>
    <w:rsid w:val="006A6FC0"/>
    <w:rsid w:val="008E7363"/>
    <w:rsid w:val="00A70D75"/>
    <w:rsid w:val="00BD6ED7"/>
    <w:rsid w:val="00C57F2D"/>
    <w:rsid w:val="00DF7379"/>
    <w:rsid w:val="00EC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36FE0"/>
  <w15:chartTrackingRefBased/>
  <w15:docId w15:val="{5FA75C59-A76F-4723-8C08-310D50F53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93C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93C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3C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93C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612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469_9773_23</dc:title>
  <dc:subject/>
  <dc:creator>Bróż-Szaluś Beata</dc:creator>
  <cp:keywords/>
  <dc:description/>
  <cp:lastModifiedBy>.</cp:lastModifiedBy>
  <cp:revision>15</cp:revision>
  <dcterms:created xsi:type="dcterms:W3CDTF">2023-03-10T06:57:00Z</dcterms:created>
  <dcterms:modified xsi:type="dcterms:W3CDTF">2023-03-21T09:10:00Z</dcterms:modified>
</cp:coreProperties>
</file>